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5C8B" w14:textId="77777777" w:rsidR="00160234" w:rsidRPr="00D5774B" w:rsidRDefault="00160234" w:rsidP="00D5774B">
      <w:pPr>
        <w:jc w:val="both"/>
        <w:rPr>
          <w:rFonts w:ascii="Times New Roman" w:hAnsi="Times New Roman" w:cs="Times New Roman"/>
          <w:sz w:val="28"/>
          <w:szCs w:val="28"/>
        </w:rPr>
      </w:pPr>
      <w:r w:rsidRPr="00D5774B">
        <w:rPr>
          <w:rFonts w:ascii="Times New Roman" w:hAnsi="Times New Roman" w:cs="Times New Roman"/>
          <w:sz w:val="28"/>
          <w:szCs w:val="28"/>
        </w:rPr>
        <w:t>16-18 ноября Промышленная конференция «Эффективное производство»</w:t>
      </w:r>
    </w:p>
    <w:p w14:paraId="5AEAF479" w14:textId="77777777" w:rsidR="00D5774B" w:rsidRDefault="00C46BEF" w:rsidP="00D5774B">
      <w:pPr>
        <w:jc w:val="both"/>
        <w:rPr>
          <w:rFonts w:ascii="Times New Roman" w:hAnsi="Times New Roman" w:cs="Times New Roman"/>
          <w:sz w:val="28"/>
          <w:szCs w:val="28"/>
        </w:rPr>
      </w:pPr>
      <w:r w:rsidRPr="00D5774B">
        <w:rPr>
          <w:rFonts w:ascii="Times New Roman" w:hAnsi="Times New Roman" w:cs="Times New Roman"/>
          <w:sz w:val="28"/>
          <w:szCs w:val="28"/>
        </w:rPr>
        <w:t>Вторую промышленную конференцию </w:t>
      </w:r>
      <w:hyperlink r:id="rId4" w:history="1">
        <w:r w:rsidRPr="00D577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«Эффективное производство 4.0»</w:t>
        </w:r>
      </w:hyperlink>
      <w:r w:rsidRPr="00D5774B">
        <w:rPr>
          <w:rFonts w:ascii="Times New Roman" w:hAnsi="Times New Roman" w:cs="Times New Roman"/>
          <w:sz w:val="28"/>
          <w:szCs w:val="28"/>
        </w:rPr>
        <w:t>, посвященную актуальным вопросам повышения эффективности цифрового производства, посетили магистр МТК 32-16-01 Мурзабекова Айсулу, преподаватель кафедры ГМХТП Каримова Альбина</w:t>
      </w:r>
      <w:r w:rsidR="00D57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77313" w14:textId="02B1A1AC" w:rsidR="001E2C32" w:rsidRDefault="00C46BEF" w:rsidP="00D5774B">
      <w:pPr>
        <w:jc w:val="both"/>
        <w:rPr>
          <w:rFonts w:ascii="Times New Roman" w:hAnsi="Times New Roman" w:cs="Times New Roman"/>
          <w:sz w:val="28"/>
          <w:szCs w:val="28"/>
        </w:rPr>
      </w:pPr>
      <w:r w:rsidRPr="00D5774B">
        <w:rPr>
          <w:rFonts w:ascii="Times New Roman" w:hAnsi="Times New Roman" w:cs="Times New Roman"/>
          <w:sz w:val="28"/>
          <w:szCs w:val="28"/>
        </w:rPr>
        <w:t>Форум прошел в Инновационном центре Сколково.</w:t>
      </w:r>
      <w:bookmarkStart w:id="0" w:name="_GoBack"/>
      <w:bookmarkEnd w:id="0"/>
    </w:p>
    <w:p w14:paraId="7394038C" w14:textId="2AE49D9D" w:rsidR="00D5774B" w:rsidRPr="00D5774B" w:rsidRDefault="00D5774B" w:rsidP="00D5774B">
      <w:pPr>
        <w:jc w:val="both"/>
        <w:rPr>
          <w:rFonts w:ascii="Times New Roman" w:hAnsi="Times New Roman" w:cs="Times New Roman"/>
          <w:sz w:val="28"/>
          <w:szCs w:val="28"/>
        </w:rPr>
      </w:pPr>
      <w:r w:rsidRPr="00D5774B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конференции «Эффективное производство 4.0» – обмен опытом между участниками, поиск и выбор оптимального решения и объединение усилий для повышения эффективности производства.</w:t>
      </w:r>
    </w:p>
    <w:p w14:paraId="3948DB29" w14:textId="28B34FCB" w:rsidR="00C46BEF" w:rsidRPr="00D5774B" w:rsidRDefault="00C46BEF" w:rsidP="00D5774B">
      <w:pPr>
        <w:jc w:val="both"/>
        <w:rPr>
          <w:rFonts w:ascii="Times New Roman" w:hAnsi="Times New Roman" w:cs="Times New Roman"/>
          <w:sz w:val="28"/>
          <w:szCs w:val="28"/>
        </w:rPr>
      </w:pPr>
      <w:r w:rsidRPr="00D5774B">
        <w:rPr>
          <w:rFonts w:ascii="Times New Roman" w:hAnsi="Times New Roman" w:cs="Times New Roman"/>
          <w:sz w:val="28"/>
          <w:szCs w:val="28"/>
        </w:rPr>
        <w:t>На конференции «Эффективное производство» собрались промышленные предприятия ВПК и гражданского сектора, представителей технологических компаний, интеграторов, разработчиков систем автоматизации.</w:t>
      </w:r>
    </w:p>
    <w:p w14:paraId="0208DB71" w14:textId="4C841F99" w:rsidR="00C46BEF" w:rsidRPr="00D5774B" w:rsidRDefault="00C46BEF" w:rsidP="00D5774B">
      <w:pPr>
        <w:jc w:val="both"/>
        <w:rPr>
          <w:rFonts w:ascii="Times New Roman" w:hAnsi="Times New Roman" w:cs="Times New Roman"/>
          <w:sz w:val="28"/>
          <w:szCs w:val="28"/>
        </w:rPr>
      </w:pPr>
      <w:r w:rsidRPr="00D5774B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Pr="00D5774B">
        <w:rPr>
          <w:rFonts w:ascii="Times New Roman" w:hAnsi="Times New Roman" w:cs="Times New Roman"/>
          <w:sz w:val="28"/>
          <w:szCs w:val="28"/>
        </w:rPr>
        <w:t>прошла</w:t>
      </w:r>
      <w:r w:rsidRPr="00D5774B">
        <w:rPr>
          <w:rFonts w:ascii="Times New Roman" w:hAnsi="Times New Roman" w:cs="Times New Roman"/>
          <w:sz w:val="28"/>
          <w:szCs w:val="28"/>
        </w:rPr>
        <w:t xml:space="preserve"> выставка промышленных технологий на которой</w:t>
      </w:r>
      <w:r w:rsidRPr="00D5774B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D5774B">
        <w:rPr>
          <w:rFonts w:ascii="Times New Roman" w:hAnsi="Times New Roman" w:cs="Times New Roman"/>
          <w:sz w:val="28"/>
          <w:szCs w:val="28"/>
        </w:rPr>
        <w:t xml:space="preserve"> представлено современное оборудование, интеллектуальные производственные системы, инфраструктурные решения, вспомогательное «умное» оборудование, внедряя которое, можно перейти к цифровому производству.</w:t>
      </w:r>
    </w:p>
    <w:p w14:paraId="2F004D67" w14:textId="77777777" w:rsidR="00C46BEF" w:rsidRDefault="00C46BEF" w:rsidP="00C46BEF"/>
    <w:p w14:paraId="34A26013" w14:textId="77777777" w:rsidR="00C46BEF" w:rsidRDefault="00C46BEF" w:rsidP="00C46BEF"/>
    <w:sectPr w:rsidR="00C4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F9"/>
    <w:rsid w:val="00160234"/>
    <w:rsid w:val="001E2C32"/>
    <w:rsid w:val="005513F9"/>
    <w:rsid w:val="00C46BEF"/>
    <w:rsid w:val="00D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F435"/>
  <w15:chartTrackingRefBased/>
  <w15:docId w15:val="{F0E598E4-6DFA-41BD-9C6C-50D0BFE5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46B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6B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e-c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Aissulu Murzabekova</dc:creator>
  <cp:keywords/>
  <dc:description/>
  <cp:lastModifiedBy>Aissulu Murzabekova</cp:lastModifiedBy>
  <cp:revision>2</cp:revision>
  <dcterms:created xsi:type="dcterms:W3CDTF">2017-11-20T12:10:00Z</dcterms:created>
  <dcterms:modified xsi:type="dcterms:W3CDTF">2017-11-20T12:40:00Z</dcterms:modified>
</cp:coreProperties>
</file>